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4C1" w14:textId="77777777" w:rsidR="00AB4CEF" w:rsidRPr="004F4A7C" w:rsidRDefault="007C790E" w:rsidP="004F4A7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F4A7C">
        <w:rPr>
          <w:rFonts w:ascii="Times New Roman" w:hAnsi="Times New Roman" w:cs="Times New Roman"/>
          <w:sz w:val="40"/>
          <w:szCs w:val="40"/>
          <w:u w:val="single"/>
        </w:rPr>
        <w:t xml:space="preserve">Oznámení </w:t>
      </w:r>
      <w:r w:rsidR="007604A5" w:rsidRPr="004F4A7C">
        <w:rPr>
          <w:rFonts w:ascii="Times New Roman" w:hAnsi="Times New Roman" w:cs="Times New Roman"/>
          <w:sz w:val="40"/>
          <w:szCs w:val="40"/>
          <w:u w:val="single"/>
        </w:rPr>
        <w:t>obecního úřadu Křepice</w:t>
      </w:r>
    </w:p>
    <w:p w14:paraId="210E696D" w14:textId="62850B17" w:rsidR="00810DB1" w:rsidRPr="004F4A7C" w:rsidRDefault="00D41DEA" w:rsidP="00E00265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Poplatky</w:t>
      </w:r>
      <w:r w:rsidR="005407BD" w:rsidRPr="004F4A7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10DB1" w:rsidRPr="004F4A7C">
        <w:rPr>
          <w:rFonts w:ascii="Times New Roman" w:hAnsi="Times New Roman" w:cs="Times New Roman"/>
          <w:b/>
          <w:sz w:val="40"/>
          <w:szCs w:val="40"/>
          <w:u w:val="single"/>
        </w:rPr>
        <w:t xml:space="preserve">na rok </w:t>
      </w:r>
      <w:r w:rsidR="008274F4" w:rsidRPr="004F4A7C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CB3C5C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C82C4D">
        <w:rPr>
          <w:rFonts w:ascii="Times New Roman" w:hAnsi="Times New Roman" w:cs="Times New Roman"/>
          <w:b/>
          <w:sz w:val="40"/>
          <w:szCs w:val="40"/>
          <w:u w:val="single"/>
        </w:rPr>
        <w:t>, kalendáře z JE Dukovany, ptačí chřipka v Bojanovicích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40EF3112" w14:textId="77777777" w:rsidR="00810DB1" w:rsidRPr="00810DB1" w:rsidRDefault="00810DB1" w:rsidP="00E00265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14:paraId="333A5B67" w14:textId="77777777" w:rsidR="004F4A7C" w:rsidRDefault="00E00265" w:rsidP="007604A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A7C">
        <w:rPr>
          <w:rFonts w:ascii="Times New Roman" w:hAnsi="Times New Roman" w:cs="Times New Roman"/>
          <w:b/>
          <w:bCs/>
          <w:sz w:val="24"/>
          <w:szCs w:val="24"/>
          <w:u w:val="single"/>
        </w:rPr>
        <w:t>STOČNÉ</w:t>
      </w:r>
      <w:r w:rsidR="00FC1DA2" w:rsidRPr="004F4A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0D14C6B" w14:textId="77777777" w:rsidR="00E00265" w:rsidRPr="004F4A7C" w:rsidRDefault="00FC1DA2" w:rsidP="007604A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A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586D8215" w14:textId="3CAA2DD4" w:rsidR="001A0ED5" w:rsidRDefault="00E87DA6" w:rsidP="007604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>Obecní úřad oznamuje, že výše stočného pro rok 20</w:t>
      </w:r>
      <w:r w:rsidR="007278E0">
        <w:rPr>
          <w:rFonts w:ascii="Times New Roman" w:hAnsi="Times New Roman" w:cs="Times New Roman"/>
          <w:sz w:val="24"/>
          <w:szCs w:val="24"/>
        </w:rPr>
        <w:t>2</w:t>
      </w:r>
      <w:r w:rsidR="00CB3C5C">
        <w:rPr>
          <w:rFonts w:ascii="Times New Roman" w:hAnsi="Times New Roman" w:cs="Times New Roman"/>
          <w:sz w:val="24"/>
          <w:szCs w:val="24"/>
        </w:rPr>
        <w:t>2</w:t>
      </w:r>
      <w:r w:rsidRPr="00FC1DA2">
        <w:rPr>
          <w:rFonts w:ascii="Times New Roman" w:hAnsi="Times New Roman" w:cs="Times New Roman"/>
          <w:sz w:val="24"/>
          <w:szCs w:val="24"/>
        </w:rPr>
        <w:t xml:space="preserve"> je stanovena na </w:t>
      </w:r>
      <w:r w:rsidR="00CB3C5C">
        <w:rPr>
          <w:rFonts w:ascii="Times New Roman" w:hAnsi="Times New Roman" w:cs="Times New Roman"/>
          <w:sz w:val="24"/>
          <w:szCs w:val="24"/>
        </w:rPr>
        <w:t>62,44</w:t>
      </w:r>
      <w:r w:rsidRPr="00FC1DA2">
        <w:rPr>
          <w:rFonts w:ascii="Times New Roman" w:hAnsi="Times New Roman" w:cs="Times New Roman"/>
          <w:sz w:val="24"/>
          <w:szCs w:val="24"/>
        </w:rPr>
        <w:t xml:space="preserve"> Kč za m</w:t>
      </w:r>
      <w:r w:rsidRPr="00FC1DA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D5FE6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Pr="00FC1DA2">
        <w:rPr>
          <w:rFonts w:ascii="Times New Roman" w:hAnsi="Times New Roman" w:cs="Times New Roman"/>
          <w:sz w:val="24"/>
          <w:szCs w:val="24"/>
        </w:rPr>
        <w:t>, dle Přílohy č. 12 k vyhlášce Ministerstva zemědělství č. 120/2011 Sb. spotřeba  na jednoho občana za rok je 36 m</w:t>
      </w:r>
      <w:r w:rsidRPr="00FC1DA2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FC1DA2">
        <w:rPr>
          <w:rFonts w:ascii="Times New Roman" w:hAnsi="Times New Roman" w:cs="Times New Roman"/>
          <w:sz w:val="24"/>
          <w:szCs w:val="24"/>
        </w:rPr>
        <w:t xml:space="preserve"> Celková částka na jednoho občana a rok  po zaokrouhlení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Pr="00FC1DA2">
        <w:rPr>
          <w:rFonts w:ascii="Times New Roman" w:hAnsi="Times New Roman" w:cs="Times New Roman"/>
          <w:sz w:val="24"/>
          <w:szCs w:val="24"/>
        </w:rPr>
        <w:t xml:space="preserve">činí </w:t>
      </w:r>
      <w:r w:rsidR="00CB3C5C" w:rsidRPr="00DD4979">
        <w:rPr>
          <w:rFonts w:ascii="Times New Roman" w:hAnsi="Times New Roman" w:cs="Times New Roman"/>
          <w:b/>
          <w:bCs/>
          <w:sz w:val="24"/>
          <w:szCs w:val="24"/>
          <w:u w:val="single"/>
        </w:rPr>
        <w:t>2 248</w:t>
      </w:r>
      <w:r w:rsidRPr="00DD49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Kč.</w:t>
      </w:r>
      <w:r w:rsidR="001A0ED5">
        <w:rPr>
          <w:rFonts w:ascii="Times New Roman" w:hAnsi="Times New Roman" w:cs="Times New Roman"/>
          <w:sz w:val="24"/>
          <w:szCs w:val="24"/>
        </w:rPr>
        <w:t xml:space="preserve">       </w:t>
      </w:r>
      <w:r w:rsidR="00AB5FB0" w:rsidRPr="00FC1DA2">
        <w:rPr>
          <w:rFonts w:ascii="Times New Roman" w:hAnsi="Times New Roman" w:cs="Times New Roman"/>
          <w:sz w:val="24"/>
          <w:szCs w:val="24"/>
        </w:rPr>
        <w:t>Stejná částka je u rekreačních objektů na jednu nemovitost a rok.</w:t>
      </w:r>
      <w:r w:rsidR="00D05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437F7" w14:textId="77777777" w:rsidR="004F4A7C" w:rsidRDefault="004F4A7C" w:rsidP="007604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8404DB" w14:textId="77777777" w:rsidR="001A0ED5" w:rsidRDefault="001A0ED5" w:rsidP="007604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7BAFE6E" w14:textId="77777777" w:rsidR="001A0ED5" w:rsidRDefault="004F4A7C" w:rsidP="007604A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A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POPLATEK </w:t>
      </w:r>
      <w:r w:rsidR="00E00265" w:rsidRPr="004F4A7C">
        <w:rPr>
          <w:rFonts w:ascii="Times New Roman" w:hAnsi="Times New Roman" w:cs="Times New Roman"/>
          <w:b/>
          <w:bCs/>
          <w:sz w:val="24"/>
          <w:szCs w:val="24"/>
          <w:u w:val="single"/>
        </w:rPr>
        <w:t>TDO</w:t>
      </w:r>
    </w:p>
    <w:p w14:paraId="4BBF96A1" w14:textId="77777777" w:rsidR="004F4A7C" w:rsidRPr="004F4A7C" w:rsidRDefault="004F4A7C" w:rsidP="007604A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F90C67" w14:textId="0BB4B4B3" w:rsidR="00DD4979" w:rsidRPr="00C82C4D" w:rsidRDefault="00DD4979" w:rsidP="00C82C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82C4D">
        <w:rPr>
          <w:rFonts w:ascii="Times New Roman" w:hAnsi="Times New Roman" w:cs="Times New Roman"/>
          <w:sz w:val="24"/>
          <w:szCs w:val="24"/>
        </w:rPr>
        <w:t>Místní p</w:t>
      </w:r>
      <w:r w:rsidR="00D054C8" w:rsidRPr="00C82C4D">
        <w:rPr>
          <w:rFonts w:ascii="Times New Roman" w:hAnsi="Times New Roman" w:cs="Times New Roman"/>
          <w:sz w:val="24"/>
          <w:szCs w:val="24"/>
        </w:rPr>
        <w:t xml:space="preserve">oplatek za </w:t>
      </w:r>
      <w:r w:rsidRPr="00C82C4D">
        <w:rPr>
          <w:rFonts w:ascii="Times New Roman" w:hAnsi="Times New Roman" w:cs="Times New Roman"/>
          <w:sz w:val="24"/>
          <w:szCs w:val="24"/>
        </w:rPr>
        <w:t xml:space="preserve">obecní systém odpadového hospodářství </w:t>
      </w:r>
      <w:r w:rsidR="001A0ED5" w:rsidRPr="00C82C4D">
        <w:rPr>
          <w:rFonts w:ascii="Times New Roman" w:hAnsi="Times New Roman" w:cs="Times New Roman"/>
          <w:sz w:val="24"/>
          <w:szCs w:val="24"/>
        </w:rPr>
        <w:t xml:space="preserve">je dle </w:t>
      </w:r>
      <w:r w:rsidR="00E00265" w:rsidRPr="00C82C4D">
        <w:rPr>
          <w:rFonts w:ascii="Times New Roman" w:hAnsi="Times New Roman" w:cs="Times New Roman"/>
          <w:sz w:val="24"/>
          <w:szCs w:val="24"/>
        </w:rPr>
        <w:t>O</w:t>
      </w:r>
      <w:r w:rsidR="001A0ED5" w:rsidRPr="00C82C4D">
        <w:rPr>
          <w:rFonts w:ascii="Times New Roman" w:hAnsi="Times New Roman" w:cs="Times New Roman"/>
          <w:sz w:val="24"/>
          <w:szCs w:val="24"/>
        </w:rPr>
        <w:t xml:space="preserve">becně závazné vyhlášky obce Křepice č. </w:t>
      </w:r>
      <w:r w:rsidR="000468F7" w:rsidRPr="00C82C4D">
        <w:rPr>
          <w:rFonts w:ascii="Times New Roman" w:hAnsi="Times New Roman" w:cs="Times New Roman"/>
          <w:sz w:val="24"/>
          <w:szCs w:val="24"/>
        </w:rPr>
        <w:t>1</w:t>
      </w:r>
      <w:r w:rsidR="001A0ED5" w:rsidRPr="00C82C4D">
        <w:rPr>
          <w:rFonts w:ascii="Times New Roman" w:hAnsi="Times New Roman" w:cs="Times New Roman"/>
          <w:sz w:val="24"/>
          <w:szCs w:val="24"/>
        </w:rPr>
        <w:t>/20</w:t>
      </w:r>
      <w:r w:rsidR="000468F7" w:rsidRPr="00C82C4D">
        <w:rPr>
          <w:rFonts w:ascii="Times New Roman" w:hAnsi="Times New Roman" w:cs="Times New Roman"/>
          <w:sz w:val="24"/>
          <w:szCs w:val="24"/>
        </w:rPr>
        <w:t>2</w:t>
      </w:r>
      <w:r w:rsidR="00CB3C5C" w:rsidRPr="00C82C4D">
        <w:rPr>
          <w:rFonts w:ascii="Times New Roman" w:hAnsi="Times New Roman" w:cs="Times New Roman"/>
          <w:sz w:val="24"/>
          <w:szCs w:val="24"/>
        </w:rPr>
        <w:t>1</w:t>
      </w:r>
      <w:r w:rsidR="001A0ED5" w:rsidRPr="00C82C4D">
        <w:rPr>
          <w:rFonts w:ascii="Times New Roman" w:hAnsi="Times New Roman" w:cs="Times New Roman"/>
          <w:sz w:val="24"/>
          <w:szCs w:val="24"/>
        </w:rPr>
        <w:t xml:space="preserve"> ze dne </w:t>
      </w:r>
      <w:r w:rsidR="000468F7" w:rsidRPr="00C82C4D">
        <w:rPr>
          <w:rFonts w:ascii="Times New Roman" w:hAnsi="Times New Roman" w:cs="Times New Roman"/>
          <w:sz w:val="24"/>
          <w:szCs w:val="24"/>
        </w:rPr>
        <w:t>1</w:t>
      </w:r>
      <w:r w:rsidRPr="00C82C4D">
        <w:rPr>
          <w:rFonts w:ascii="Times New Roman" w:hAnsi="Times New Roman" w:cs="Times New Roman"/>
          <w:sz w:val="24"/>
          <w:szCs w:val="24"/>
        </w:rPr>
        <w:t>8</w:t>
      </w:r>
      <w:r w:rsidR="001A0ED5" w:rsidRPr="00C82C4D">
        <w:rPr>
          <w:rFonts w:ascii="Times New Roman" w:hAnsi="Times New Roman" w:cs="Times New Roman"/>
          <w:sz w:val="24"/>
          <w:szCs w:val="24"/>
        </w:rPr>
        <w:t>.1</w:t>
      </w:r>
      <w:r w:rsidRPr="00C82C4D">
        <w:rPr>
          <w:rFonts w:ascii="Times New Roman" w:hAnsi="Times New Roman" w:cs="Times New Roman"/>
          <w:sz w:val="24"/>
          <w:szCs w:val="24"/>
        </w:rPr>
        <w:t>1</w:t>
      </w:r>
      <w:r w:rsidR="001A0ED5" w:rsidRPr="00C82C4D">
        <w:rPr>
          <w:rFonts w:ascii="Times New Roman" w:hAnsi="Times New Roman" w:cs="Times New Roman"/>
          <w:sz w:val="24"/>
          <w:szCs w:val="24"/>
        </w:rPr>
        <w:t>.20</w:t>
      </w:r>
      <w:r w:rsidR="000468F7" w:rsidRPr="00C82C4D">
        <w:rPr>
          <w:rFonts w:ascii="Times New Roman" w:hAnsi="Times New Roman" w:cs="Times New Roman"/>
          <w:sz w:val="24"/>
          <w:szCs w:val="24"/>
        </w:rPr>
        <w:t>2</w:t>
      </w:r>
      <w:r w:rsidRPr="00C82C4D">
        <w:rPr>
          <w:rFonts w:ascii="Times New Roman" w:hAnsi="Times New Roman" w:cs="Times New Roman"/>
          <w:sz w:val="24"/>
          <w:szCs w:val="24"/>
        </w:rPr>
        <w:t>1</w:t>
      </w:r>
      <w:r w:rsidR="001A0ED5" w:rsidRPr="00C82C4D">
        <w:rPr>
          <w:rFonts w:ascii="Times New Roman" w:hAnsi="Times New Roman" w:cs="Times New Roman"/>
          <w:sz w:val="24"/>
          <w:szCs w:val="24"/>
        </w:rPr>
        <w:t xml:space="preserve"> </w:t>
      </w:r>
      <w:r w:rsidR="000711E5" w:rsidRPr="00C82C4D">
        <w:rPr>
          <w:rFonts w:ascii="Times New Roman" w:hAnsi="Times New Roman" w:cs="Times New Roman"/>
          <w:sz w:val="24"/>
          <w:szCs w:val="24"/>
        </w:rPr>
        <w:t xml:space="preserve">stanoven na </w:t>
      </w:r>
      <w:r w:rsidR="00D054C8" w:rsidRPr="00C82C4D">
        <w:rPr>
          <w:rFonts w:ascii="Times New Roman" w:hAnsi="Times New Roman" w:cs="Times New Roman"/>
          <w:sz w:val="24"/>
          <w:szCs w:val="24"/>
        </w:rPr>
        <w:t xml:space="preserve"> </w:t>
      </w:r>
      <w:r w:rsidRPr="00C82C4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0468F7" w:rsidRPr="00C82C4D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D054C8" w:rsidRPr="00C82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Kč</w:t>
      </w:r>
      <w:r w:rsidR="00D054C8" w:rsidRPr="00C82C4D">
        <w:rPr>
          <w:rFonts w:ascii="Times New Roman" w:hAnsi="Times New Roman" w:cs="Times New Roman"/>
          <w:sz w:val="24"/>
          <w:szCs w:val="24"/>
        </w:rPr>
        <w:t xml:space="preserve"> na jednoho občana</w:t>
      </w:r>
      <w:r w:rsidR="001A0ED5" w:rsidRPr="00C82C4D">
        <w:rPr>
          <w:rFonts w:ascii="Times New Roman" w:hAnsi="Times New Roman" w:cs="Times New Roman"/>
          <w:sz w:val="24"/>
          <w:szCs w:val="24"/>
        </w:rPr>
        <w:t xml:space="preserve"> a jednu nemovitost sloužící k rekreaci. </w:t>
      </w:r>
    </w:p>
    <w:p w14:paraId="10028212" w14:textId="305D996C" w:rsidR="00E87DA6" w:rsidRPr="00FC1DA2" w:rsidRDefault="00E87DA6" w:rsidP="007604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E37EF99" w14:textId="54D55DB8" w:rsidR="00AB5FB0" w:rsidRDefault="00AB5FB0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 xml:space="preserve">Kdo v loňském roce platil </w:t>
      </w:r>
      <w:r w:rsidR="00E00265">
        <w:rPr>
          <w:rFonts w:ascii="Times New Roman" w:hAnsi="Times New Roman" w:cs="Times New Roman"/>
          <w:sz w:val="24"/>
          <w:szCs w:val="24"/>
        </w:rPr>
        <w:t xml:space="preserve">výše uvedené poplatky </w:t>
      </w:r>
      <w:r w:rsidRPr="00FC1DA2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Pr="00FC1DA2">
        <w:rPr>
          <w:rFonts w:ascii="Times New Roman" w:hAnsi="Times New Roman" w:cs="Times New Roman"/>
          <w:b/>
          <w:sz w:val="24"/>
          <w:szCs w:val="24"/>
        </w:rPr>
        <w:t>SIPO</w:t>
      </w:r>
      <w:r w:rsidRPr="00FC1DA2">
        <w:rPr>
          <w:rFonts w:ascii="Times New Roman" w:hAnsi="Times New Roman" w:cs="Times New Roman"/>
          <w:sz w:val="24"/>
          <w:szCs w:val="24"/>
        </w:rPr>
        <w:t xml:space="preserve">, nemusí se o nic starat, částka bude nastavena  obecním úřadem. Opět bude na výpisu SIPO v jedné položce poplatek za odvoz odpadů a stočné. Za jedno čtvrtletí bude na SIPO </w:t>
      </w:r>
      <w:r w:rsidR="00E33628">
        <w:rPr>
          <w:rFonts w:ascii="Times New Roman" w:hAnsi="Times New Roman" w:cs="Times New Roman"/>
          <w:sz w:val="24"/>
          <w:szCs w:val="24"/>
        </w:rPr>
        <w:t>762</w:t>
      </w:r>
      <w:r w:rsidRPr="00FC1DA2">
        <w:rPr>
          <w:rFonts w:ascii="Times New Roman" w:hAnsi="Times New Roman" w:cs="Times New Roman"/>
          <w:sz w:val="24"/>
          <w:szCs w:val="24"/>
        </w:rPr>
        <w:t xml:space="preserve"> Kč na jednoho člena domácnosti (</w:t>
      </w:r>
      <w:r w:rsidR="00E33628">
        <w:rPr>
          <w:rFonts w:ascii="Times New Roman" w:hAnsi="Times New Roman" w:cs="Times New Roman"/>
          <w:sz w:val="24"/>
          <w:szCs w:val="24"/>
        </w:rPr>
        <w:t>200</w:t>
      </w:r>
      <w:r w:rsidRPr="00FC1DA2">
        <w:rPr>
          <w:rFonts w:ascii="Times New Roman" w:hAnsi="Times New Roman" w:cs="Times New Roman"/>
          <w:sz w:val="24"/>
          <w:szCs w:val="24"/>
        </w:rPr>
        <w:t xml:space="preserve"> popelnice + </w:t>
      </w:r>
      <w:r w:rsidR="00E33628">
        <w:rPr>
          <w:rFonts w:ascii="Times New Roman" w:hAnsi="Times New Roman" w:cs="Times New Roman"/>
          <w:sz w:val="24"/>
          <w:szCs w:val="24"/>
        </w:rPr>
        <w:t>562</w:t>
      </w:r>
      <w:r w:rsidRPr="00FC1DA2">
        <w:rPr>
          <w:rFonts w:ascii="Times New Roman" w:hAnsi="Times New Roman" w:cs="Times New Roman"/>
          <w:sz w:val="24"/>
          <w:szCs w:val="24"/>
        </w:rPr>
        <w:t xml:space="preserve"> stočné).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 Platba bude opět v měsíci únoru, květnu, srpnu a listopadu.</w:t>
      </w:r>
      <w:r w:rsidR="001533F7">
        <w:rPr>
          <w:rFonts w:ascii="Times New Roman" w:hAnsi="Times New Roman" w:cs="Times New Roman"/>
          <w:sz w:val="24"/>
          <w:szCs w:val="24"/>
        </w:rPr>
        <w:t xml:space="preserve"> Pokud platíte SIPO inkasem z účtu, ověřte si a příp. </w:t>
      </w:r>
      <w:r w:rsidR="001533F7" w:rsidRPr="004F4A7C">
        <w:rPr>
          <w:rFonts w:ascii="Times New Roman" w:hAnsi="Times New Roman" w:cs="Times New Roman"/>
          <w:b/>
          <w:bCs/>
          <w:sz w:val="24"/>
          <w:szCs w:val="24"/>
        </w:rPr>
        <w:t>navyšte limit</w:t>
      </w:r>
      <w:r w:rsidR="001533F7">
        <w:rPr>
          <w:rFonts w:ascii="Times New Roman" w:hAnsi="Times New Roman" w:cs="Times New Roman"/>
          <w:sz w:val="24"/>
          <w:szCs w:val="24"/>
        </w:rPr>
        <w:t xml:space="preserve"> pro tuto trans</w:t>
      </w:r>
      <w:r w:rsidR="00663901">
        <w:rPr>
          <w:rFonts w:ascii="Times New Roman" w:hAnsi="Times New Roman" w:cs="Times New Roman"/>
          <w:sz w:val="24"/>
          <w:szCs w:val="24"/>
        </w:rPr>
        <w:t>a</w:t>
      </w:r>
      <w:r w:rsidR="001533F7">
        <w:rPr>
          <w:rFonts w:ascii="Times New Roman" w:hAnsi="Times New Roman" w:cs="Times New Roman"/>
          <w:sz w:val="24"/>
          <w:szCs w:val="24"/>
        </w:rPr>
        <w:t>kci.</w:t>
      </w:r>
    </w:p>
    <w:p w14:paraId="22EFB53F" w14:textId="77777777" w:rsidR="00E00265" w:rsidRDefault="00E00265" w:rsidP="00E87D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09049B" w14:textId="77777777" w:rsidR="00E00265" w:rsidRDefault="00E00265" w:rsidP="00E00265">
      <w:pPr>
        <w:rPr>
          <w:rFonts w:ascii="Times New Roman" w:hAnsi="Times New Roman" w:cs="Times New Roman"/>
          <w:bCs/>
          <w:sz w:val="24"/>
          <w:szCs w:val="24"/>
        </w:rPr>
      </w:pPr>
      <w:r w:rsidRPr="001A0ED5">
        <w:rPr>
          <w:rFonts w:ascii="Times New Roman" w:hAnsi="Times New Roman" w:cs="Times New Roman"/>
          <w:bCs/>
          <w:sz w:val="24"/>
          <w:szCs w:val="24"/>
        </w:rPr>
        <w:t>Pro upřesnění přikládám</w:t>
      </w:r>
      <w:r w:rsidR="000711E5">
        <w:rPr>
          <w:rFonts w:ascii="Times New Roman" w:hAnsi="Times New Roman" w:cs="Times New Roman"/>
          <w:bCs/>
          <w:sz w:val="24"/>
          <w:szCs w:val="24"/>
        </w:rPr>
        <w:t>e</w:t>
      </w:r>
      <w:r w:rsidRPr="001A0ED5">
        <w:rPr>
          <w:rFonts w:ascii="Times New Roman" w:hAnsi="Times New Roman" w:cs="Times New Roman"/>
          <w:bCs/>
          <w:sz w:val="24"/>
          <w:szCs w:val="24"/>
        </w:rPr>
        <w:t xml:space="preserve"> tabulku, jaká částka bude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A0ED5">
        <w:rPr>
          <w:rFonts w:ascii="Times New Roman" w:hAnsi="Times New Roman" w:cs="Times New Roman"/>
          <w:bCs/>
          <w:sz w:val="24"/>
          <w:szCs w:val="24"/>
        </w:rPr>
        <w:t>SIPO</w:t>
      </w:r>
      <w:r>
        <w:rPr>
          <w:rFonts w:ascii="Times New Roman" w:hAnsi="Times New Roman" w:cs="Times New Roman"/>
          <w:bCs/>
          <w:sz w:val="24"/>
          <w:szCs w:val="24"/>
        </w:rPr>
        <w:t xml:space="preserve"> v každém čtvrtletí</w:t>
      </w:r>
      <w:r w:rsidRPr="001A0ED5">
        <w:rPr>
          <w:rFonts w:ascii="Times New Roman" w:hAnsi="Times New Roman" w:cs="Times New Roman"/>
          <w:bCs/>
          <w:sz w:val="24"/>
          <w:szCs w:val="24"/>
        </w:rPr>
        <w:t xml:space="preserve"> dle počtu členů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A0ED5">
        <w:rPr>
          <w:rFonts w:ascii="Times New Roman" w:hAnsi="Times New Roman" w:cs="Times New Roman"/>
          <w:bCs/>
          <w:sz w:val="24"/>
          <w:szCs w:val="24"/>
        </w:rPr>
        <w:t>domácnosti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992"/>
      </w:tblGrid>
      <w:tr w:rsidR="00E00265" w14:paraId="2BD19417" w14:textId="77777777" w:rsidTr="00E00265">
        <w:tc>
          <w:tcPr>
            <w:tcW w:w="1413" w:type="dxa"/>
          </w:tcPr>
          <w:p w14:paraId="32029C87" w14:textId="77777777" w:rsidR="00E00265" w:rsidRPr="00E00265" w:rsidRDefault="00E00265" w:rsidP="0029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1134" w:type="dxa"/>
          </w:tcPr>
          <w:p w14:paraId="293BC84D" w14:textId="77777777" w:rsidR="00E00265" w:rsidRPr="00E00265" w:rsidRDefault="00E00265" w:rsidP="0029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92" w:type="dxa"/>
          </w:tcPr>
          <w:p w14:paraId="758002F8" w14:textId="77777777" w:rsidR="00E00265" w:rsidRPr="00E00265" w:rsidRDefault="00E00265" w:rsidP="0029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/>
                <w:sz w:val="24"/>
                <w:szCs w:val="24"/>
              </w:rPr>
              <w:t>TDO</w:t>
            </w:r>
          </w:p>
        </w:tc>
        <w:tc>
          <w:tcPr>
            <w:tcW w:w="992" w:type="dxa"/>
          </w:tcPr>
          <w:p w14:paraId="4AFECB7F" w14:textId="77777777" w:rsidR="00E00265" w:rsidRPr="00E00265" w:rsidRDefault="00E00265" w:rsidP="0029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/>
                <w:sz w:val="24"/>
                <w:szCs w:val="24"/>
              </w:rPr>
              <w:t>stočné</w:t>
            </w:r>
          </w:p>
        </w:tc>
      </w:tr>
      <w:tr w:rsidR="00E00265" w:rsidRPr="00E00265" w14:paraId="1FDCA08B" w14:textId="77777777" w:rsidTr="00E00265">
        <w:tc>
          <w:tcPr>
            <w:tcW w:w="1413" w:type="dxa"/>
          </w:tcPr>
          <w:p w14:paraId="222AFEBD" w14:textId="77777777" w:rsidR="00E00265" w:rsidRPr="00E00265" w:rsidRDefault="00E00265" w:rsidP="0029532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7B5DF8" w14:textId="73483922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992" w:type="dxa"/>
          </w:tcPr>
          <w:p w14:paraId="25D0CD9C" w14:textId="7C9DECE3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66C9D55" w14:textId="179BF314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562</w:t>
            </w:r>
          </w:p>
        </w:tc>
      </w:tr>
      <w:tr w:rsidR="00E00265" w:rsidRPr="00E00265" w14:paraId="455BD252" w14:textId="77777777" w:rsidTr="00E00265">
        <w:tc>
          <w:tcPr>
            <w:tcW w:w="1413" w:type="dxa"/>
          </w:tcPr>
          <w:p w14:paraId="6E07C617" w14:textId="77777777" w:rsidR="00E00265" w:rsidRPr="00E00265" w:rsidRDefault="00E00265" w:rsidP="0029532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475924" w14:textId="0FFF06BD" w:rsidR="00E00265" w:rsidRPr="00E00265" w:rsidRDefault="00E00265" w:rsidP="00E0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524</w:t>
            </w:r>
          </w:p>
        </w:tc>
        <w:tc>
          <w:tcPr>
            <w:tcW w:w="992" w:type="dxa"/>
          </w:tcPr>
          <w:p w14:paraId="3B338C6D" w14:textId="5EDAA7A8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0468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439EFCFA" w14:textId="48E98EEE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1 124</w:t>
            </w:r>
          </w:p>
        </w:tc>
      </w:tr>
      <w:tr w:rsidR="00E00265" w:rsidRPr="00E00265" w14:paraId="5477B26A" w14:textId="77777777" w:rsidTr="00E00265">
        <w:tc>
          <w:tcPr>
            <w:tcW w:w="1413" w:type="dxa"/>
          </w:tcPr>
          <w:p w14:paraId="6EA062E9" w14:textId="77777777" w:rsidR="00E00265" w:rsidRPr="00E00265" w:rsidRDefault="00E00265" w:rsidP="0029532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9FF7DA8" w14:textId="65B499B8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2 286</w:t>
            </w:r>
          </w:p>
        </w:tc>
        <w:tc>
          <w:tcPr>
            <w:tcW w:w="992" w:type="dxa"/>
          </w:tcPr>
          <w:p w14:paraId="798456FE" w14:textId="0A70E3BA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</w:t>
            </w:r>
            <w:r w:rsidR="000468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0A3A9E" w14:textId="005210DA" w:rsidR="00E00265" w:rsidRPr="00E00265" w:rsidRDefault="00E00265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E336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686</w:t>
            </w:r>
          </w:p>
        </w:tc>
      </w:tr>
      <w:tr w:rsidR="00E00265" w:rsidRPr="00E00265" w14:paraId="0F4B6F0B" w14:textId="77777777" w:rsidTr="00E00265">
        <w:tc>
          <w:tcPr>
            <w:tcW w:w="1413" w:type="dxa"/>
          </w:tcPr>
          <w:p w14:paraId="0F045F62" w14:textId="77777777" w:rsidR="00E00265" w:rsidRPr="00E00265" w:rsidRDefault="00E00265" w:rsidP="0029532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5CBE208" w14:textId="78CF3E0C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3 048</w:t>
            </w:r>
          </w:p>
        </w:tc>
        <w:tc>
          <w:tcPr>
            <w:tcW w:w="992" w:type="dxa"/>
          </w:tcPr>
          <w:p w14:paraId="69AB25EB" w14:textId="3EB59695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="00BE77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65DAA07B" w14:textId="65B67EFB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2 248</w:t>
            </w:r>
          </w:p>
        </w:tc>
      </w:tr>
      <w:tr w:rsidR="00E00265" w:rsidRPr="00E00265" w14:paraId="12C2DDEC" w14:textId="77777777" w:rsidTr="00E00265">
        <w:tc>
          <w:tcPr>
            <w:tcW w:w="1413" w:type="dxa"/>
          </w:tcPr>
          <w:p w14:paraId="5BEFC319" w14:textId="77777777" w:rsidR="00E00265" w:rsidRPr="00E00265" w:rsidRDefault="00E00265" w:rsidP="0029532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81C8893" w14:textId="176A59BA" w:rsidR="00E00265" w:rsidRPr="00E00265" w:rsidRDefault="00E00265" w:rsidP="00E0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810</w:t>
            </w:r>
          </w:p>
        </w:tc>
        <w:tc>
          <w:tcPr>
            <w:tcW w:w="992" w:type="dxa"/>
          </w:tcPr>
          <w:p w14:paraId="19B037DC" w14:textId="61C8D93C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14:paraId="185BBF34" w14:textId="3DD949C4" w:rsidR="00E00265" w:rsidRPr="00E00265" w:rsidRDefault="00E00265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E336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810</w:t>
            </w:r>
          </w:p>
        </w:tc>
      </w:tr>
      <w:tr w:rsidR="00E00265" w:rsidRPr="00E00265" w14:paraId="62CB9B54" w14:textId="77777777" w:rsidTr="00E00265">
        <w:tc>
          <w:tcPr>
            <w:tcW w:w="1413" w:type="dxa"/>
          </w:tcPr>
          <w:p w14:paraId="58C86AC5" w14:textId="77777777" w:rsidR="00E00265" w:rsidRPr="00E00265" w:rsidRDefault="00E00265" w:rsidP="00D070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002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BB4DEB6" w14:textId="01C05272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4 572</w:t>
            </w:r>
          </w:p>
        </w:tc>
        <w:tc>
          <w:tcPr>
            <w:tcW w:w="992" w:type="dxa"/>
          </w:tcPr>
          <w:p w14:paraId="04D0A91D" w14:textId="1A779D18" w:rsidR="00E00265" w:rsidRPr="00E00265" w:rsidRDefault="00BE77DD" w:rsidP="00BE77D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="00E336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1 200</w:t>
            </w:r>
          </w:p>
        </w:tc>
        <w:tc>
          <w:tcPr>
            <w:tcW w:w="992" w:type="dxa"/>
          </w:tcPr>
          <w:p w14:paraId="53F46B77" w14:textId="2FB0D692" w:rsidR="00E00265" w:rsidRPr="00E00265" w:rsidRDefault="00E33628" w:rsidP="00E00265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3 372</w:t>
            </w:r>
          </w:p>
        </w:tc>
      </w:tr>
    </w:tbl>
    <w:p w14:paraId="3812E352" w14:textId="77777777" w:rsidR="00E00265" w:rsidRPr="00E00265" w:rsidRDefault="00E00265" w:rsidP="00E0026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7A799A7" w14:textId="77777777" w:rsidR="00AB5FB0" w:rsidRPr="00FC1DA2" w:rsidRDefault="00AB5FB0" w:rsidP="004F4A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 xml:space="preserve">Další možností je platba </w:t>
      </w:r>
      <w:r w:rsidRPr="00FC1DA2">
        <w:rPr>
          <w:rFonts w:ascii="Times New Roman" w:hAnsi="Times New Roman" w:cs="Times New Roman"/>
          <w:b/>
          <w:sz w:val="24"/>
          <w:szCs w:val="24"/>
        </w:rPr>
        <w:t>v hotovosti</w:t>
      </w:r>
      <w:r w:rsidRPr="00FC1DA2">
        <w:rPr>
          <w:rFonts w:ascii="Times New Roman" w:hAnsi="Times New Roman" w:cs="Times New Roman"/>
          <w:sz w:val="24"/>
          <w:szCs w:val="24"/>
        </w:rPr>
        <w:t xml:space="preserve"> na obecním úřadě Křepice</w:t>
      </w:r>
      <w:r w:rsidR="00810DB1" w:rsidRPr="00FC1DA2">
        <w:rPr>
          <w:rFonts w:ascii="Times New Roman" w:hAnsi="Times New Roman" w:cs="Times New Roman"/>
          <w:sz w:val="24"/>
          <w:szCs w:val="24"/>
        </w:rPr>
        <w:t>, nejlépe v  úředních hodinách</w:t>
      </w:r>
      <w:r w:rsidR="00222EC1">
        <w:rPr>
          <w:rFonts w:ascii="Times New Roman" w:hAnsi="Times New Roman" w:cs="Times New Roman"/>
          <w:sz w:val="24"/>
          <w:szCs w:val="24"/>
        </w:rPr>
        <w:t>, tj.</w:t>
      </w:r>
      <w:r w:rsidR="00810DB1" w:rsidRPr="00FC1DA2">
        <w:rPr>
          <w:rFonts w:ascii="Times New Roman" w:hAnsi="Times New Roman" w:cs="Times New Roman"/>
          <w:sz w:val="24"/>
          <w:szCs w:val="24"/>
        </w:rPr>
        <w:t xml:space="preserve"> ve  středu 17 – 19 hod.</w:t>
      </w:r>
      <w:r w:rsidR="00496FFB">
        <w:rPr>
          <w:rFonts w:ascii="Times New Roman" w:hAnsi="Times New Roman" w:cs="Times New Roman"/>
          <w:sz w:val="24"/>
          <w:szCs w:val="24"/>
        </w:rPr>
        <w:t>, mimo tuto dobu po předchozí dohodě s účetní obce.</w:t>
      </w:r>
      <w:r w:rsidR="00540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E85D8" w14:textId="77777777" w:rsidR="00AB5FB0" w:rsidRPr="00FC1DA2" w:rsidRDefault="00AB5FB0" w:rsidP="004F4A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F2171B5" w14:textId="77777777" w:rsidR="001533F7" w:rsidRDefault="00AB5FB0" w:rsidP="004F4A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DA2">
        <w:rPr>
          <w:rFonts w:ascii="Times New Roman" w:hAnsi="Times New Roman" w:cs="Times New Roman"/>
          <w:sz w:val="24"/>
          <w:szCs w:val="24"/>
        </w:rPr>
        <w:t>Třetí možností je p</w:t>
      </w:r>
      <w:r w:rsidR="00E544CC" w:rsidRPr="00FC1DA2">
        <w:rPr>
          <w:rFonts w:ascii="Times New Roman" w:hAnsi="Times New Roman" w:cs="Times New Roman"/>
          <w:sz w:val="24"/>
          <w:szCs w:val="24"/>
        </w:rPr>
        <w:t>latba</w:t>
      </w:r>
      <w:r w:rsidR="00E2228D"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2228D" w:rsidRPr="00FC1DA2">
        <w:rPr>
          <w:rFonts w:ascii="Times New Roman" w:hAnsi="Times New Roman" w:cs="Times New Roman"/>
          <w:b/>
          <w:sz w:val="24"/>
          <w:szCs w:val="24"/>
        </w:rPr>
        <w:t>příkazem k úhradě</w:t>
      </w:r>
      <w:r w:rsidR="00E2228D" w:rsidRPr="00FC1DA2">
        <w:rPr>
          <w:rFonts w:ascii="Times New Roman" w:hAnsi="Times New Roman" w:cs="Times New Roman"/>
          <w:sz w:val="24"/>
          <w:szCs w:val="24"/>
        </w:rPr>
        <w:t xml:space="preserve"> z účtu na účet obce Křepice.</w:t>
      </w:r>
      <w:r w:rsidRP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sz w:val="24"/>
          <w:szCs w:val="24"/>
        </w:rPr>
        <w:t>Číslo</w:t>
      </w:r>
      <w:r w:rsidR="00FC1DA2">
        <w:rPr>
          <w:rFonts w:ascii="Times New Roman" w:hAnsi="Times New Roman" w:cs="Times New Roman"/>
          <w:sz w:val="24"/>
          <w:szCs w:val="24"/>
        </w:rPr>
        <w:t xml:space="preserve"> </w:t>
      </w:r>
      <w:r w:rsidR="00E87DA6" w:rsidRPr="00FC1DA2">
        <w:rPr>
          <w:rFonts w:ascii="Times New Roman" w:hAnsi="Times New Roman" w:cs="Times New Roman"/>
          <w:sz w:val="24"/>
          <w:szCs w:val="24"/>
        </w:rPr>
        <w:t>účtu</w:t>
      </w:r>
      <w:r w:rsidR="004F4A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 u Komerční banky Znojmo : </w:t>
      </w:r>
      <w:r w:rsidR="00E87DA6" w:rsidRPr="00FC1DA2">
        <w:rPr>
          <w:rFonts w:ascii="Times New Roman" w:hAnsi="Times New Roman" w:cs="Times New Roman"/>
          <w:b/>
          <w:sz w:val="24"/>
          <w:szCs w:val="24"/>
        </w:rPr>
        <w:t>14124741/0100</w:t>
      </w:r>
      <w:r w:rsidR="00540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7DA6" w:rsidRPr="00FC1DA2">
        <w:rPr>
          <w:rFonts w:ascii="Times New Roman" w:hAnsi="Times New Roman" w:cs="Times New Roman"/>
          <w:sz w:val="24"/>
          <w:szCs w:val="24"/>
        </w:rPr>
        <w:t xml:space="preserve">Jako variabilní symbol uveďte číslo popisné domu v Křepicích. </w:t>
      </w:r>
    </w:p>
    <w:p w14:paraId="0113F61D" w14:textId="48779ED3" w:rsidR="004F4A7C" w:rsidRDefault="001533F7" w:rsidP="004F4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Nezadávejte prosím trvalé příkazy, protože výše stočného se každý rok mění.</w:t>
      </w:r>
      <w:r w:rsidR="005407BD">
        <w:rPr>
          <w:rFonts w:ascii="Times New Roman" w:hAnsi="Times New Roman" w:cs="Times New Roman"/>
          <w:sz w:val="24"/>
          <w:szCs w:val="24"/>
        </w:rPr>
        <w:t xml:space="preserve"> Pokud přesto zvolíte tuto formu platby, tak do 30.11.20</w:t>
      </w:r>
      <w:r w:rsidR="001A0ED5">
        <w:rPr>
          <w:rFonts w:ascii="Times New Roman" w:hAnsi="Times New Roman" w:cs="Times New Roman"/>
          <w:sz w:val="24"/>
          <w:szCs w:val="24"/>
        </w:rPr>
        <w:t>2</w:t>
      </w:r>
      <w:r w:rsidR="00E33628">
        <w:rPr>
          <w:rFonts w:ascii="Times New Roman" w:hAnsi="Times New Roman" w:cs="Times New Roman"/>
          <w:sz w:val="24"/>
          <w:szCs w:val="24"/>
        </w:rPr>
        <w:t>2</w:t>
      </w:r>
      <w:r w:rsidR="005407BD">
        <w:rPr>
          <w:rFonts w:ascii="Times New Roman" w:hAnsi="Times New Roman" w:cs="Times New Roman"/>
          <w:sz w:val="24"/>
          <w:szCs w:val="24"/>
        </w:rPr>
        <w:t xml:space="preserve">  musí být uhrazena celá roční částka.  </w:t>
      </w:r>
    </w:p>
    <w:p w14:paraId="75D56357" w14:textId="2ABCA40D" w:rsidR="005407BD" w:rsidRDefault="005407BD" w:rsidP="004F4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BD">
        <w:rPr>
          <w:rFonts w:ascii="Times New Roman" w:hAnsi="Times New Roman" w:cs="Times New Roman"/>
          <w:b/>
          <w:sz w:val="24"/>
          <w:szCs w:val="24"/>
        </w:rPr>
        <w:t xml:space="preserve">Splatnost poplatku za odvoz komunálních odpadů a za stočné je </w:t>
      </w:r>
      <w:r w:rsidR="00B012F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407BD">
        <w:rPr>
          <w:rFonts w:ascii="Times New Roman" w:hAnsi="Times New Roman" w:cs="Times New Roman"/>
          <w:b/>
          <w:sz w:val="24"/>
          <w:szCs w:val="24"/>
        </w:rPr>
        <w:t>30.11.20</w:t>
      </w:r>
      <w:r w:rsidR="001A0ED5">
        <w:rPr>
          <w:rFonts w:ascii="Times New Roman" w:hAnsi="Times New Roman" w:cs="Times New Roman"/>
          <w:b/>
          <w:sz w:val="24"/>
          <w:szCs w:val="24"/>
        </w:rPr>
        <w:t>2</w:t>
      </w:r>
      <w:r w:rsidR="00E33628">
        <w:rPr>
          <w:rFonts w:ascii="Times New Roman" w:hAnsi="Times New Roman" w:cs="Times New Roman"/>
          <w:b/>
          <w:sz w:val="24"/>
          <w:szCs w:val="24"/>
        </w:rPr>
        <w:t>2</w:t>
      </w:r>
      <w:r w:rsidRPr="005407BD">
        <w:rPr>
          <w:rFonts w:ascii="Times New Roman" w:hAnsi="Times New Roman" w:cs="Times New Roman"/>
          <w:b/>
          <w:sz w:val="24"/>
          <w:szCs w:val="24"/>
        </w:rPr>
        <w:t>.</w:t>
      </w:r>
    </w:p>
    <w:p w14:paraId="156EAAAF" w14:textId="77777777" w:rsidR="000724F5" w:rsidRDefault="000724F5" w:rsidP="004F4A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2227C0" w14:textId="77777777" w:rsidR="000724F5" w:rsidRDefault="000724F5" w:rsidP="004F4A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A9B764" w14:textId="77777777" w:rsidR="000724F5" w:rsidRDefault="000724F5" w:rsidP="004F4A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6B3B93" w14:textId="1F5BA3DA" w:rsidR="004F4A7C" w:rsidRDefault="004F4A7C" w:rsidP="004F4A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A7C">
        <w:rPr>
          <w:rFonts w:ascii="Times New Roman" w:hAnsi="Times New Roman" w:cs="Times New Roman"/>
          <w:b/>
          <w:bCs/>
          <w:sz w:val="24"/>
          <w:szCs w:val="24"/>
          <w:u w:val="single"/>
        </w:rPr>
        <w:t>POPLATEK ZE PSŮ</w:t>
      </w:r>
    </w:p>
    <w:p w14:paraId="3ED94F91" w14:textId="77777777" w:rsidR="004F4A7C" w:rsidRPr="004F4A7C" w:rsidRDefault="004F4A7C" w:rsidP="004F4A7C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CE4D5C" w14:textId="4FD0536F" w:rsidR="005407BD" w:rsidRPr="004F4A7C" w:rsidRDefault="005407BD" w:rsidP="000247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F4A7C">
        <w:rPr>
          <w:rFonts w:ascii="Times New Roman" w:hAnsi="Times New Roman" w:cs="Times New Roman"/>
          <w:sz w:val="24"/>
          <w:szCs w:val="24"/>
        </w:rPr>
        <w:t xml:space="preserve">Poplatek ze psů </w:t>
      </w:r>
      <w:r w:rsidR="004F4A7C" w:rsidRPr="004F4A7C">
        <w:rPr>
          <w:rFonts w:ascii="Times New Roman" w:hAnsi="Times New Roman" w:cs="Times New Roman"/>
          <w:sz w:val="24"/>
          <w:szCs w:val="24"/>
        </w:rPr>
        <w:t xml:space="preserve">je dle Obecně závazné vyhlášky obce Křepice č. 1/2019 ze dne 4.12.2019  </w:t>
      </w:r>
      <w:r w:rsidR="00DC60AD">
        <w:rPr>
          <w:rFonts w:ascii="Times New Roman" w:hAnsi="Times New Roman" w:cs="Times New Roman"/>
          <w:sz w:val="24"/>
          <w:szCs w:val="24"/>
        </w:rPr>
        <w:t xml:space="preserve">stanoven na </w:t>
      </w:r>
      <w:r w:rsidR="004F4A7C" w:rsidRPr="00B012FF">
        <w:rPr>
          <w:rFonts w:ascii="Times New Roman" w:hAnsi="Times New Roman" w:cs="Times New Roman"/>
          <w:b/>
          <w:bCs/>
          <w:sz w:val="24"/>
          <w:szCs w:val="24"/>
          <w:u w:val="single"/>
        </w:rPr>
        <w:t>100 Kč</w:t>
      </w:r>
      <w:r w:rsidR="004F4A7C" w:rsidRPr="004F4A7C">
        <w:rPr>
          <w:rFonts w:ascii="Times New Roman" w:hAnsi="Times New Roman" w:cs="Times New Roman"/>
          <w:sz w:val="24"/>
          <w:szCs w:val="24"/>
        </w:rPr>
        <w:t xml:space="preserve"> za </w:t>
      </w:r>
      <w:r w:rsidRPr="004F4A7C">
        <w:rPr>
          <w:rFonts w:ascii="Times New Roman" w:hAnsi="Times New Roman" w:cs="Times New Roman"/>
          <w:sz w:val="24"/>
          <w:szCs w:val="24"/>
        </w:rPr>
        <w:t>jednoho psa za rok.</w:t>
      </w:r>
      <w:r w:rsidR="00DC60AD">
        <w:rPr>
          <w:rFonts w:ascii="Times New Roman" w:hAnsi="Times New Roman" w:cs="Times New Roman"/>
          <w:sz w:val="24"/>
          <w:szCs w:val="24"/>
        </w:rPr>
        <w:t xml:space="preserve"> </w:t>
      </w:r>
      <w:r w:rsidRPr="004F4A7C">
        <w:rPr>
          <w:rFonts w:ascii="Times New Roman" w:hAnsi="Times New Roman" w:cs="Times New Roman"/>
          <w:sz w:val="24"/>
          <w:szCs w:val="24"/>
        </w:rPr>
        <w:t xml:space="preserve">Splatnost tohoto poplatku je </w:t>
      </w:r>
      <w:r w:rsidR="004F4A7C" w:rsidRPr="004F4A7C">
        <w:rPr>
          <w:rFonts w:ascii="Times New Roman" w:hAnsi="Times New Roman" w:cs="Times New Roman"/>
          <w:sz w:val="24"/>
          <w:szCs w:val="24"/>
        </w:rPr>
        <w:t xml:space="preserve">do </w:t>
      </w:r>
      <w:r w:rsidRPr="004F4A7C">
        <w:rPr>
          <w:rFonts w:ascii="Times New Roman" w:hAnsi="Times New Roman" w:cs="Times New Roman"/>
          <w:sz w:val="24"/>
          <w:szCs w:val="24"/>
        </w:rPr>
        <w:t>3</w:t>
      </w:r>
      <w:r w:rsidR="004F4A7C" w:rsidRPr="004F4A7C">
        <w:rPr>
          <w:rFonts w:ascii="Times New Roman" w:hAnsi="Times New Roman" w:cs="Times New Roman"/>
          <w:sz w:val="24"/>
          <w:szCs w:val="24"/>
        </w:rPr>
        <w:t>0</w:t>
      </w:r>
      <w:r w:rsidRPr="004F4A7C">
        <w:rPr>
          <w:rFonts w:ascii="Times New Roman" w:hAnsi="Times New Roman" w:cs="Times New Roman"/>
          <w:sz w:val="24"/>
          <w:szCs w:val="24"/>
        </w:rPr>
        <w:t>.</w:t>
      </w:r>
      <w:r w:rsidR="004F4A7C" w:rsidRPr="004F4A7C">
        <w:rPr>
          <w:rFonts w:ascii="Times New Roman" w:hAnsi="Times New Roman" w:cs="Times New Roman"/>
          <w:sz w:val="24"/>
          <w:szCs w:val="24"/>
        </w:rPr>
        <w:t>6</w:t>
      </w:r>
      <w:r w:rsidRPr="004F4A7C">
        <w:rPr>
          <w:rFonts w:ascii="Times New Roman" w:hAnsi="Times New Roman" w:cs="Times New Roman"/>
          <w:sz w:val="24"/>
          <w:szCs w:val="24"/>
        </w:rPr>
        <w:t>.</w:t>
      </w:r>
      <w:r w:rsidR="004F4A7C" w:rsidRPr="004F4A7C">
        <w:rPr>
          <w:rFonts w:ascii="Times New Roman" w:hAnsi="Times New Roman" w:cs="Times New Roman"/>
          <w:sz w:val="24"/>
          <w:szCs w:val="24"/>
        </w:rPr>
        <w:t>202</w:t>
      </w:r>
      <w:r w:rsidR="00E33628">
        <w:rPr>
          <w:rFonts w:ascii="Times New Roman" w:hAnsi="Times New Roman" w:cs="Times New Roman"/>
          <w:sz w:val="24"/>
          <w:szCs w:val="24"/>
        </w:rPr>
        <w:t>2</w:t>
      </w:r>
      <w:r w:rsidR="004F4A7C" w:rsidRPr="004F4A7C">
        <w:rPr>
          <w:rFonts w:ascii="Times New Roman" w:hAnsi="Times New Roman" w:cs="Times New Roman"/>
          <w:sz w:val="24"/>
          <w:szCs w:val="24"/>
        </w:rPr>
        <w:t>.</w:t>
      </w:r>
      <w:r w:rsidR="00DC60AD">
        <w:rPr>
          <w:rFonts w:ascii="Times New Roman" w:hAnsi="Times New Roman" w:cs="Times New Roman"/>
          <w:sz w:val="24"/>
          <w:szCs w:val="24"/>
        </w:rPr>
        <w:t xml:space="preserve"> </w:t>
      </w:r>
      <w:r w:rsidR="000247A5">
        <w:rPr>
          <w:rFonts w:ascii="Times New Roman" w:hAnsi="Times New Roman" w:cs="Times New Roman"/>
          <w:sz w:val="24"/>
          <w:szCs w:val="24"/>
        </w:rPr>
        <w:t>V</w:t>
      </w:r>
      <w:r w:rsidR="00DC60AD">
        <w:rPr>
          <w:rFonts w:ascii="Times New Roman" w:hAnsi="Times New Roman" w:cs="Times New Roman"/>
          <w:sz w:val="24"/>
          <w:szCs w:val="24"/>
        </w:rPr>
        <w:t xml:space="preserve"> naší obci hradí </w:t>
      </w:r>
      <w:r w:rsidR="000247A5">
        <w:rPr>
          <w:rFonts w:ascii="Times New Roman" w:hAnsi="Times New Roman" w:cs="Times New Roman"/>
          <w:sz w:val="24"/>
          <w:szCs w:val="24"/>
        </w:rPr>
        <w:t xml:space="preserve">poplatek </w:t>
      </w:r>
      <w:r w:rsidR="00DC60AD">
        <w:rPr>
          <w:rFonts w:ascii="Times New Roman" w:hAnsi="Times New Roman" w:cs="Times New Roman"/>
          <w:sz w:val="24"/>
          <w:szCs w:val="24"/>
        </w:rPr>
        <w:t xml:space="preserve">pouze držitel psa, který je zde přihlášený k trvalému pobytu. </w:t>
      </w:r>
      <w:r w:rsidR="00BE77DD">
        <w:rPr>
          <w:rFonts w:ascii="Times New Roman" w:hAnsi="Times New Roman" w:cs="Times New Roman"/>
          <w:sz w:val="24"/>
          <w:szCs w:val="24"/>
        </w:rPr>
        <w:t xml:space="preserve">Pokud nastala u majitele psa změna , která má vliv na výši poplatku – pořízení psa, úhyn …, je povinen tuto změnu neprodleně nahlásit na obecním úřadě.  </w:t>
      </w:r>
    </w:p>
    <w:p w14:paraId="527A9A89" w14:textId="77777777" w:rsidR="00810DB1" w:rsidRDefault="00810DB1" w:rsidP="000247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76AFC" w14:textId="77777777" w:rsidR="00B012FF" w:rsidRPr="00B012FF" w:rsidRDefault="00B012FF" w:rsidP="00024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2FF">
        <w:rPr>
          <w:rFonts w:ascii="Times New Roman" w:hAnsi="Times New Roman" w:cs="Times New Roman"/>
          <w:b/>
          <w:bCs/>
          <w:sz w:val="24"/>
          <w:szCs w:val="24"/>
          <w:u w:val="single"/>
        </w:rPr>
        <w:t>VODNÉ</w:t>
      </w:r>
      <w:r w:rsidR="00496FFB" w:rsidRPr="00B012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1A2030FF" w14:textId="02C1A404" w:rsidR="00496FFB" w:rsidRDefault="00BB4A52" w:rsidP="000247A5">
      <w:pPr>
        <w:jc w:val="both"/>
        <w:rPr>
          <w:rFonts w:ascii="Times New Roman" w:hAnsi="Times New Roman" w:cs="Times New Roman"/>
          <w:sz w:val="24"/>
          <w:szCs w:val="24"/>
        </w:rPr>
      </w:pPr>
      <w:r w:rsidRPr="00BB4A52">
        <w:rPr>
          <w:rFonts w:ascii="Times New Roman" w:hAnsi="Times New Roman" w:cs="Times New Roman"/>
          <w:sz w:val="24"/>
          <w:szCs w:val="24"/>
        </w:rPr>
        <w:t>Výše vodného na rok 20</w:t>
      </w:r>
      <w:r w:rsidR="00B012FF">
        <w:rPr>
          <w:rFonts w:ascii="Times New Roman" w:hAnsi="Times New Roman" w:cs="Times New Roman"/>
          <w:sz w:val="24"/>
          <w:szCs w:val="24"/>
        </w:rPr>
        <w:t>2</w:t>
      </w:r>
      <w:r w:rsidR="00E33628">
        <w:rPr>
          <w:rFonts w:ascii="Times New Roman" w:hAnsi="Times New Roman" w:cs="Times New Roman"/>
          <w:sz w:val="24"/>
          <w:szCs w:val="24"/>
        </w:rPr>
        <w:t>2</w:t>
      </w:r>
      <w:r w:rsidR="00D054C8">
        <w:rPr>
          <w:rFonts w:ascii="Times New Roman" w:hAnsi="Times New Roman" w:cs="Times New Roman"/>
          <w:sz w:val="24"/>
          <w:szCs w:val="24"/>
        </w:rPr>
        <w:t xml:space="preserve"> je </w:t>
      </w:r>
      <w:r w:rsidRPr="00BB4A52">
        <w:rPr>
          <w:rFonts w:ascii="Times New Roman" w:hAnsi="Times New Roman" w:cs="Times New Roman"/>
          <w:sz w:val="24"/>
          <w:szCs w:val="24"/>
        </w:rPr>
        <w:t xml:space="preserve">stanovena na </w:t>
      </w:r>
      <w:r w:rsidR="00E33628">
        <w:rPr>
          <w:rFonts w:ascii="Times New Roman" w:hAnsi="Times New Roman" w:cs="Times New Roman"/>
          <w:sz w:val="24"/>
          <w:szCs w:val="24"/>
        </w:rPr>
        <w:t>42</w:t>
      </w:r>
      <w:r w:rsidRPr="00BB4A52">
        <w:rPr>
          <w:rFonts w:ascii="Times New Roman" w:hAnsi="Times New Roman" w:cs="Times New Roman"/>
          <w:sz w:val="24"/>
          <w:szCs w:val="24"/>
        </w:rPr>
        <w:t xml:space="preserve"> Kč za m</w:t>
      </w:r>
      <w:r w:rsidRPr="00BB4A5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012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Platba bude probíhat převodním příkazem</w:t>
      </w:r>
      <w:r w:rsidR="006F4E65">
        <w:rPr>
          <w:rFonts w:ascii="Times New Roman" w:hAnsi="Times New Roman" w:cs="Times New Roman"/>
          <w:sz w:val="24"/>
          <w:szCs w:val="24"/>
        </w:rPr>
        <w:t xml:space="preserve"> nebo v hotovosti (dle epidemické situace)</w:t>
      </w:r>
      <w:r>
        <w:rPr>
          <w:rFonts w:ascii="Times New Roman" w:hAnsi="Times New Roman" w:cs="Times New Roman"/>
          <w:sz w:val="24"/>
          <w:szCs w:val="24"/>
        </w:rPr>
        <w:t xml:space="preserve"> až na základě odečtu stavu vodoměru a vyúčtování</w:t>
      </w:r>
      <w:r w:rsidR="005407BD">
        <w:rPr>
          <w:rFonts w:ascii="Times New Roman" w:hAnsi="Times New Roman" w:cs="Times New Roman"/>
          <w:sz w:val="24"/>
          <w:szCs w:val="24"/>
        </w:rPr>
        <w:t xml:space="preserve"> provedené</w:t>
      </w:r>
      <w:r w:rsidR="009A09C2">
        <w:rPr>
          <w:rFonts w:ascii="Times New Roman" w:hAnsi="Times New Roman" w:cs="Times New Roman"/>
          <w:sz w:val="24"/>
          <w:szCs w:val="24"/>
        </w:rPr>
        <w:t>m O</w:t>
      </w:r>
      <w:r w:rsidR="00D054C8">
        <w:rPr>
          <w:rFonts w:ascii="Times New Roman" w:hAnsi="Times New Roman" w:cs="Times New Roman"/>
          <w:sz w:val="24"/>
          <w:szCs w:val="24"/>
        </w:rPr>
        <w:t>becním úřadem Kř</w:t>
      </w:r>
      <w:r w:rsidR="009A09C2">
        <w:rPr>
          <w:rFonts w:ascii="Times New Roman" w:hAnsi="Times New Roman" w:cs="Times New Roman"/>
          <w:sz w:val="24"/>
          <w:szCs w:val="24"/>
        </w:rPr>
        <w:t>epice. O termín</w:t>
      </w:r>
      <w:r w:rsidR="00D054C8">
        <w:rPr>
          <w:rFonts w:ascii="Times New Roman" w:hAnsi="Times New Roman" w:cs="Times New Roman"/>
          <w:sz w:val="24"/>
          <w:szCs w:val="24"/>
        </w:rPr>
        <w:t>u</w:t>
      </w:r>
      <w:r w:rsidR="009A09C2">
        <w:rPr>
          <w:rFonts w:ascii="Times New Roman" w:hAnsi="Times New Roman" w:cs="Times New Roman"/>
          <w:sz w:val="24"/>
          <w:szCs w:val="24"/>
        </w:rPr>
        <w:t xml:space="preserve"> odečtu budou všichni občané s předstihem informováni</w:t>
      </w:r>
      <w:r w:rsidR="00D054C8">
        <w:rPr>
          <w:rFonts w:ascii="Times New Roman" w:hAnsi="Times New Roman" w:cs="Times New Roman"/>
          <w:sz w:val="24"/>
          <w:szCs w:val="24"/>
        </w:rPr>
        <w:t>, předpoklad je listopad</w:t>
      </w:r>
      <w:r w:rsidR="009A0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46C3E" w14:textId="77777777" w:rsidR="00D77646" w:rsidRDefault="00D77646" w:rsidP="000247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97CEA" w14:textId="7D1DCB01" w:rsidR="00D77646" w:rsidRPr="00D77646" w:rsidRDefault="00D77646" w:rsidP="00024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7646">
        <w:rPr>
          <w:rFonts w:ascii="Times New Roman" w:hAnsi="Times New Roman" w:cs="Times New Roman"/>
          <w:b/>
          <w:bCs/>
          <w:sz w:val="24"/>
          <w:szCs w:val="24"/>
          <w:u w:val="single"/>
        </w:rPr>
        <w:t>VAROVÁNÍ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33628">
        <w:rPr>
          <w:rFonts w:ascii="Times New Roman" w:hAnsi="Times New Roman" w:cs="Times New Roman"/>
          <w:b/>
          <w:bCs/>
          <w:sz w:val="24"/>
          <w:szCs w:val="24"/>
          <w:u w:val="single"/>
        </w:rPr>
        <w:t>– porucha čerpadla způsobená</w:t>
      </w:r>
      <w:r w:rsidR="009A28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nesprávným užíváním</w:t>
      </w:r>
    </w:p>
    <w:p w14:paraId="7AF9D02E" w14:textId="3CA3A3C1" w:rsidR="00D77646" w:rsidRDefault="00D77646" w:rsidP="00024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množícím se případům, </w:t>
      </w:r>
      <w:r w:rsidR="006F4E65">
        <w:rPr>
          <w:rFonts w:ascii="Times New Roman" w:hAnsi="Times New Roman" w:cs="Times New Roman"/>
          <w:sz w:val="24"/>
          <w:szCs w:val="24"/>
        </w:rPr>
        <w:t xml:space="preserve">opakovaně </w:t>
      </w:r>
      <w:r>
        <w:rPr>
          <w:rFonts w:ascii="Times New Roman" w:hAnsi="Times New Roman" w:cs="Times New Roman"/>
          <w:sz w:val="24"/>
          <w:szCs w:val="24"/>
        </w:rPr>
        <w:t xml:space="preserve">upozorňujeme, že při poruše čerpadla v domovní čerpací stanici zaviněné nesprávným užíváním (např. vhození vlhčených ubrousků, hadrů, provázků apod.) bude účtován poplatek za výjezd servisních techniků ve výši 5 000 Kč.  </w:t>
      </w:r>
    </w:p>
    <w:p w14:paraId="1F5456CD" w14:textId="0E343502" w:rsidR="00007219" w:rsidRDefault="00007219" w:rsidP="000247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7F6EF" w14:textId="1AE92E2F" w:rsidR="00C82C4D" w:rsidRDefault="00C82C4D" w:rsidP="00024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2C4D">
        <w:rPr>
          <w:rFonts w:ascii="Times New Roman" w:hAnsi="Times New Roman" w:cs="Times New Roman"/>
          <w:b/>
          <w:bCs/>
          <w:sz w:val="24"/>
          <w:szCs w:val="24"/>
          <w:u w:val="single"/>
        </w:rPr>
        <w:t>KALENDÁŘE Z JADERNÉ ELEKTRÁRNY DUKOVANY</w:t>
      </w:r>
    </w:p>
    <w:p w14:paraId="7E9D8914" w14:textId="1F58061F" w:rsidR="00C82C4D" w:rsidRDefault="00C82C4D" w:rsidP="00024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obecním úřadě jsou</w:t>
      </w:r>
      <w:r w:rsidR="00E750DB">
        <w:rPr>
          <w:rFonts w:ascii="Times New Roman" w:hAnsi="Times New Roman" w:cs="Times New Roman"/>
          <w:sz w:val="24"/>
          <w:szCs w:val="24"/>
        </w:rPr>
        <w:t xml:space="preserve"> pro občany </w:t>
      </w:r>
      <w:r>
        <w:rPr>
          <w:rFonts w:ascii="Times New Roman" w:hAnsi="Times New Roman" w:cs="Times New Roman"/>
          <w:sz w:val="24"/>
          <w:szCs w:val="24"/>
        </w:rPr>
        <w:t>k dispozici zdarma</w:t>
      </w:r>
      <w:r w:rsidR="00E750DB">
        <w:rPr>
          <w:rFonts w:ascii="Times New Roman" w:hAnsi="Times New Roman" w:cs="Times New Roman"/>
          <w:sz w:val="24"/>
          <w:szCs w:val="24"/>
        </w:rPr>
        <w:t xml:space="preserve"> stolní kalendáře z Jaderné elektrárny Dukovany na roky 2022/2023. Do každé domácnosti si můžete vyzvednout jeden kalendář, nejlépe v úředních hodinác</w:t>
      </w:r>
      <w:r w:rsidR="00273773">
        <w:rPr>
          <w:rFonts w:ascii="Times New Roman" w:hAnsi="Times New Roman" w:cs="Times New Roman"/>
          <w:sz w:val="24"/>
          <w:szCs w:val="24"/>
        </w:rPr>
        <w:t>h</w:t>
      </w:r>
      <w:r w:rsidR="00E750DB">
        <w:rPr>
          <w:rFonts w:ascii="Times New Roman" w:hAnsi="Times New Roman" w:cs="Times New Roman"/>
          <w:sz w:val="24"/>
          <w:szCs w:val="24"/>
        </w:rPr>
        <w:t>.</w:t>
      </w:r>
    </w:p>
    <w:p w14:paraId="0496500C" w14:textId="158995AF" w:rsidR="00E750DB" w:rsidRDefault="00E750DB" w:rsidP="000247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00C53" w14:textId="259330AA" w:rsidR="00E750DB" w:rsidRDefault="00E750DB" w:rsidP="00024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0DB">
        <w:rPr>
          <w:rFonts w:ascii="Times New Roman" w:hAnsi="Times New Roman" w:cs="Times New Roman"/>
          <w:b/>
          <w:bCs/>
          <w:sz w:val="24"/>
          <w:szCs w:val="24"/>
          <w:u w:val="single"/>
        </w:rPr>
        <w:t>VETERINÁRNÍ OPATŘENÍ – PTAČÍ CHŘIPKA 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750DB">
        <w:rPr>
          <w:rFonts w:ascii="Times New Roman" w:hAnsi="Times New Roman" w:cs="Times New Roman"/>
          <w:b/>
          <w:bCs/>
          <w:sz w:val="24"/>
          <w:szCs w:val="24"/>
          <w:u w:val="single"/>
        </w:rPr>
        <w:t>BOJANOVICÍCH</w:t>
      </w:r>
    </w:p>
    <w:p w14:paraId="593AFDAF" w14:textId="56159881" w:rsidR="00E750DB" w:rsidRDefault="00E750DB" w:rsidP="000247A5">
      <w:pPr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  <w:r w:rsidRPr="0027377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Upozorňujeme občany, že na webu obce a na  vývěsce u obchodu je vyvěšeno </w:t>
      </w:r>
      <w:r w:rsidRPr="0027377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Nařízení státní veterinární správy , mimořádná veterinární opatření - nebez</w:t>
      </w:r>
      <w:r w:rsidR="00273773" w:rsidRPr="0027377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p</w:t>
      </w:r>
      <w:r w:rsidRPr="0027377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ečná nákaza vysoce patogenní aviární influenzy v k.ú. Bojanovice u Znojma . Obec Křepice je v  pásmu dozoru, věnujte proto pozornost zejména této</w:t>
      </w:r>
      <w:r w:rsidR="00273773" w:rsidRPr="0027377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části </w:t>
      </w:r>
      <w:r w:rsidR="00DD06A5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uvedeného </w:t>
      </w:r>
      <w:r w:rsidR="00843A7B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</w:t>
      </w:r>
      <w:r w:rsidR="00273773" w:rsidRPr="0027377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ařízení. </w:t>
      </w:r>
    </w:p>
    <w:p w14:paraId="0E952FB9" w14:textId="0C548335" w:rsidR="000724F5" w:rsidRDefault="000724F5" w:rsidP="000247A5">
      <w:pPr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</w:p>
    <w:p w14:paraId="213A482C" w14:textId="53EF7123" w:rsidR="000724F5" w:rsidRDefault="000724F5" w:rsidP="000247A5">
      <w:pPr>
        <w:jc w:val="both"/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</w:pPr>
    </w:p>
    <w:p w14:paraId="23D42B8D" w14:textId="0F948E36" w:rsidR="000724F5" w:rsidRPr="00273773" w:rsidRDefault="000724F5" w:rsidP="00024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Křepice leden 2022</w:t>
      </w:r>
      <w:r w:rsidR="00437F8D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 </w:t>
      </w:r>
    </w:p>
    <w:sectPr w:rsidR="000724F5" w:rsidRPr="0027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E92"/>
    <w:multiLevelType w:val="hybridMultilevel"/>
    <w:tmpl w:val="7B086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4"/>
    <w:rsid w:val="00001396"/>
    <w:rsid w:val="00007219"/>
    <w:rsid w:val="00010B0E"/>
    <w:rsid w:val="000247A5"/>
    <w:rsid w:val="000468F7"/>
    <w:rsid w:val="00051721"/>
    <w:rsid w:val="000711E5"/>
    <w:rsid w:val="000724F5"/>
    <w:rsid w:val="00085552"/>
    <w:rsid w:val="000A74A6"/>
    <w:rsid w:val="000F1682"/>
    <w:rsid w:val="001405FE"/>
    <w:rsid w:val="001533F7"/>
    <w:rsid w:val="00180425"/>
    <w:rsid w:val="001814E4"/>
    <w:rsid w:val="001A0ED5"/>
    <w:rsid w:val="00222EC1"/>
    <w:rsid w:val="00273773"/>
    <w:rsid w:val="002F0B38"/>
    <w:rsid w:val="002F53FE"/>
    <w:rsid w:val="00363F9C"/>
    <w:rsid w:val="003A4B59"/>
    <w:rsid w:val="00437F8D"/>
    <w:rsid w:val="00496FFB"/>
    <w:rsid w:val="004F4A7C"/>
    <w:rsid w:val="00523D00"/>
    <w:rsid w:val="005407BD"/>
    <w:rsid w:val="005F7935"/>
    <w:rsid w:val="00663901"/>
    <w:rsid w:val="006F4E65"/>
    <w:rsid w:val="007278E0"/>
    <w:rsid w:val="00752CEE"/>
    <w:rsid w:val="007604A5"/>
    <w:rsid w:val="007B3ADB"/>
    <w:rsid w:val="007C790E"/>
    <w:rsid w:val="00810DB1"/>
    <w:rsid w:val="008274F4"/>
    <w:rsid w:val="00843A7B"/>
    <w:rsid w:val="00852CA8"/>
    <w:rsid w:val="008D1EEE"/>
    <w:rsid w:val="008F722D"/>
    <w:rsid w:val="00901401"/>
    <w:rsid w:val="00972350"/>
    <w:rsid w:val="009A09C2"/>
    <w:rsid w:val="009A28BB"/>
    <w:rsid w:val="00A20080"/>
    <w:rsid w:val="00AB4CEF"/>
    <w:rsid w:val="00AB5FB0"/>
    <w:rsid w:val="00AD5FE6"/>
    <w:rsid w:val="00B012FF"/>
    <w:rsid w:val="00B31AB5"/>
    <w:rsid w:val="00B46E77"/>
    <w:rsid w:val="00BB4A52"/>
    <w:rsid w:val="00BE77DD"/>
    <w:rsid w:val="00C101DD"/>
    <w:rsid w:val="00C669E6"/>
    <w:rsid w:val="00C82C4D"/>
    <w:rsid w:val="00CB3C5C"/>
    <w:rsid w:val="00D054C8"/>
    <w:rsid w:val="00D41DEA"/>
    <w:rsid w:val="00D77646"/>
    <w:rsid w:val="00DC60AD"/>
    <w:rsid w:val="00DD06A5"/>
    <w:rsid w:val="00DD4979"/>
    <w:rsid w:val="00E00265"/>
    <w:rsid w:val="00E2228D"/>
    <w:rsid w:val="00E3030A"/>
    <w:rsid w:val="00E33628"/>
    <w:rsid w:val="00E544CC"/>
    <w:rsid w:val="00E750DB"/>
    <w:rsid w:val="00E87DA6"/>
    <w:rsid w:val="00FC1DA2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22D3"/>
  <w15:docId w15:val="{7693258F-FE56-48DC-B822-8AE0B15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790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2CEE"/>
    <w:pPr>
      <w:spacing w:after="0" w:line="240" w:lineRule="auto"/>
      <w:ind w:left="720"/>
    </w:pPr>
    <w:rPr>
      <w:rFonts w:ascii="Calibri" w:eastAsia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F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A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82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5</cp:revision>
  <cp:lastPrinted>2022-01-06T08:43:00Z</cp:lastPrinted>
  <dcterms:created xsi:type="dcterms:W3CDTF">2022-01-04T08:38:00Z</dcterms:created>
  <dcterms:modified xsi:type="dcterms:W3CDTF">2022-01-06T09:16:00Z</dcterms:modified>
</cp:coreProperties>
</file>